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5087" w:rsidRDefault="00465087" w:rsidP="00465087">
      <w:pPr>
        <w:pStyle w:val="NormalWeb"/>
        <w:shd w:val="clear" w:color="auto" w:fill="FFFFFF"/>
        <w:spacing w:beforeLines="0" w:afterLines="0"/>
        <w:rPr>
          <w:rFonts w:asciiTheme="majorHAnsi" w:hAnsiTheme="majorHAnsi"/>
          <w:color w:val="222222"/>
          <w:sz w:val="24"/>
          <w:szCs w:val="64"/>
        </w:rPr>
      </w:pPr>
      <w:r>
        <w:rPr>
          <w:rFonts w:asciiTheme="majorHAnsi" w:hAnsiTheme="majorHAnsi"/>
          <w:noProof/>
          <w:color w:val="222222"/>
          <w:sz w:val="24"/>
          <w:szCs w:val="64"/>
        </w:rPr>
        <w:drawing>
          <wp:inline distT="0" distB="0" distL="0" distR="0">
            <wp:extent cx="2146300" cy="3048000"/>
            <wp:effectExtent l="25400" t="0" r="0" b="0"/>
            <wp:docPr id="1" name="Picture 0" descr="alex_nye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_nyerges.jpg"/>
                    <pic:cNvPicPr/>
                  </pic:nvPicPr>
                  <pic:blipFill>
                    <a:blip r:embed="rId4"/>
                    <a:stretch>
                      <a:fillRect/>
                    </a:stretch>
                  </pic:blipFill>
                  <pic:spPr>
                    <a:xfrm>
                      <a:off x="0" y="0"/>
                      <a:ext cx="2146300" cy="3048000"/>
                    </a:xfrm>
                    <a:prstGeom prst="rect">
                      <a:avLst/>
                    </a:prstGeom>
                  </pic:spPr>
                </pic:pic>
              </a:graphicData>
            </a:graphic>
          </wp:inline>
        </w:drawing>
      </w:r>
    </w:p>
    <w:p w:rsidR="00465087" w:rsidRDefault="00465087" w:rsidP="00465087">
      <w:pPr>
        <w:pStyle w:val="NormalWeb"/>
        <w:shd w:val="clear" w:color="auto" w:fill="FFFFFF"/>
        <w:spacing w:beforeLines="0" w:afterLines="0"/>
        <w:rPr>
          <w:rFonts w:asciiTheme="majorHAnsi" w:hAnsiTheme="majorHAnsi"/>
          <w:color w:val="222222"/>
          <w:sz w:val="24"/>
          <w:szCs w:val="64"/>
        </w:rPr>
      </w:pPr>
    </w:p>
    <w:p w:rsidR="00465087" w:rsidRDefault="00465087" w:rsidP="00465087">
      <w:pPr>
        <w:pStyle w:val="NormalWeb"/>
        <w:shd w:val="clear" w:color="auto" w:fill="FFFFFF"/>
        <w:spacing w:beforeLines="0" w:afterLines="0"/>
        <w:rPr>
          <w:rFonts w:asciiTheme="majorHAnsi" w:hAnsiTheme="majorHAnsi"/>
          <w:color w:val="222222"/>
          <w:sz w:val="24"/>
          <w:szCs w:val="64"/>
        </w:rPr>
      </w:pPr>
    </w:p>
    <w:p w:rsidR="00465087" w:rsidRDefault="00465087" w:rsidP="00465087">
      <w:pPr>
        <w:pStyle w:val="NormalWeb"/>
        <w:shd w:val="clear" w:color="auto" w:fill="FFFFFF"/>
        <w:spacing w:beforeLines="0" w:afterLines="0"/>
        <w:rPr>
          <w:rFonts w:asciiTheme="majorHAnsi" w:hAnsiTheme="majorHAnsi"/>
          <w:color w:val="222222"/>
          <w:sz w:val="24"/>
          <w:szCs w:val="64"/>
        </w:rPr>
      </w:pPr>
      <w:r w:rsidRPr="00465087">
        <w:rPr>
          <w:rFonts w:asciiTheme="majorHAnsi" w:hAnsiTheme="majorHAnsi"/>
          <w:color w:val="222222"/>
          <w:sz w:val="24"/>
          <w:szCs w:val="64"/>
        </w:rPr>
        <w:t xml:space="preserve">Alex </w:t>
      </w:r>
      <w:proofErr w:type="spellStart"/>
      <w:r w:rsidRPr="00465087">
        <w:rPr>
          <w:rFonts w:asciiTheme="majorHAnsi" w:hAnsiTheme="majorHAnsi"/>
          <w:color w:val="222222"/>
          <w:sz w:val="24"/>
          <w:szCs w:val="64"/>
        </w:rPr>
        <w:t>Nyerges</w:t>
      </w:r>
      <w:proofErr w:type="spellEnd"/>
      <w:r w:rsidRPr="00465087">
        <w:rPr>
          <w:rFonts w:asciiTheme="majorHAnsi" w:hAnsiTheme="majorHAnsi"/>
          <w:color w:val="222222"/>
          <w:sz w:val="24"/>
          <w:szCs w:val="64"/>
        </w:rPr>
        <w:t xml:space="preserve"> </w:t>
      </w:r>
    </w:p>
    <w:p w:rsidR="00465087" w:rsidRDefault="00465087" w:rsidP="00465087">
      <w:pPr>
        <w:pStyle w:val="NormalWeb"/>
        <w:shd w:val="clear" w:color="auto" w:fill="FFFFFF"/>
        <w:spacing w:beforeLines="0" w:afterLines="0"/>
        <w:rPr>
          <w:rFonts w:asciiTheme="majorHAnsi" w:hAnsiTheme="majorHAnsi"/>
          <w:color w:val="222222"/>
          <w:sz w:val="24"/>
          <w:szCs w:val="64"/>
        </w:rPr>
      </w:pPr>
    </w:p>
    <w:p w:rsidR="00465087" w:rsidRPr="00465087" w:rsidRDefault="00465087" w:rsidP="00465087">
      <w:pPr>
        <w:pStyle w:val="NormalWeb"/>
        <w:shd w:val="clear" w:color="auto" w:fill="FFFFFF"/>
        <w:spacing w:beforeLines="0" w:afterLines="0"/>
        <w:rPr>
          <w:rFonts w:asciiTheme="majorHAnsi" w:hAnsiTheme="majorHAnsi"/>
          <w:color w:val="222222"/>
          <w:sz w:val="24"/>
          <w:szCs w:val="64"/>
        </w:rPr>
      </w:pPr>
      <w:proofErr w:type="gramStart"/>
      <w:r w:rsidRPr="00465087">
        <w:rPr>
          <w:rFonts w:asciiTheme="majorHAnsi" w:hAnsiTheme="majorHAnsi"/>
          <w:color w:val="222222"/>
          <w:sz w:val="24"/>
          <w:szCs w:val="64"/>
        </w:rPr>
        <w:t>is</w:t>
      </w:r>
      <w:proofErr w:type="gramEnd"/>
      <w:r w:rsidRPr="00465087">
        <w:rPr>
          <w:rFonts w:asciiTheme="majorHAnsi" w:hAnsiTheme="majorHAnsi"/>
          <w:color w:val="222222"/>
          <w:sz w:val="24"/>
          <w:szCs w:val="64"/>
        </w:rPr>
        <w:t xml:space="preserve"> an internationally-award-winning photographer, curator, author, and photo historian who has exhibited across the United States and Europe.  His work is in collections in New York, Washington, D.C., Virginia, Ohio, San Francisco, Los Angeles, Palm Beach, Tampa, Richmond, Budapest, and elsewhere.  His work has been exhibited in Atlanta, Houston, Budapest, Richmond, Washington, D.C., among other places.</w:t>
      </w:r>
    </w:p>
    <w:p w:rsidR="00465087" w:rsidRPr="00465087" w:rsidRDefault="00465087" w:rsidP="00465087">
      <w:pPr>
        <w:pStyle w:val="NormalWeb"/>
        <w:shd w:val="clear" w:color="auto" w:fill="FFFFFF"/>
        <w:spacing w:beforeLines="0" w:afterLines="0"/>
        <w:rPr>
          <w:rFonts w:asciiTheme="majorHAnsi" w:hAnsiTheme="majorHAnsi"/>
          <w:color w:val="222222"/>
          <w:sz w:val="24"/>
          <w:szCs w:val="64"/>
        </w:rPr>
      </w:pPr>
      <w:r w:rsidRPr="00465087">
        <w:rPr>
          <w:rFonts w:asciiTheme="majorHAnsi" w:hAnsiTheme="majorHAnsi"/>
          <w:color w:val="222222"/>
          <w:sz w:val="24"/>
          <w:szCs w:val="64"/>
        </w:rPr>
        <w:t xml:space="preserve">A native of Rochester, New York, the home of George Eastman and the Eastman Kodak Company, he grew up with a family tradition in photography and music.  He has been creating photographs in 35 mm; medium and large formats for more than </w:t>
      </w:r>
      <w:proofErr w:type="gramStart"/>
      <w:r w:rsidRPr="00465087">
        <w:rPr>
          <w:rFonts w:asciiTheme="majorHAnsi" w:hAnsiTheme="majorHAnsi"/>
          <w:color w:val="222222"/>
          <w:sz w:val="24"/>
          <w:szCs w:val="64"/>
        </w:rPr>
        <w:t>thirty five</w:t>
      </w:r>
      <w:proofErr w:type="gramEnd"/>
      <w:r w:rsidRPr="00465087">
        <w:rPr>
          <w:rFonts w:asciiTheme="majorHAnsi" w:hAnsiTheme="majorHAnsi"/>
          <w:color w:val="222222"/>
          <w:sz w:val="24"/>
          <w:szCs w:val="64"/>
        </w:rPr>
        <w:t xml:space="preserve"> years and digitally since 2003.  </w:t>
      </w:r>
    </w:p>
    <w:p w:rsidR="00465087" w:rsidRPr="00465087" w:rsidRDefault="00465087" w:rsidP="00465087">
      <w:pPr>
        <w:pStyle w:val="NormalWeb"/>
        <w:shd w:val="clear" w:color="auto" w:fill="FFFFFF"/>
        <w:spacing w:beforeLines="0" w:afterLines="0"/>
        <w:rPr>
          <w:rFonts w:asciiTheme="majorHAnsi" w:hAnsiTheme="majorHAnsi"/>
          <w:color w:val="222222"/>
          <w:sz w:val="24"/>
          <w:szCs w:val="64"/>
        </w:rPr>
      </w:pPr>
      <w:r w:rsidRPr="00465087">
        <w:rPr>
          <w:rFonts w:asciiTheme="majorHAnsi" w:hAnsiTheme="majorHAnsi"/>
          <w:color w:val="222222"/>
          <w:sz w:val="24"/>
          <w:szCs w:val="64"/>
        </w:rPr>
        <w:t>Seeking out the elements of beauty that surround us, so often unseen and neglected in the built and natural worlds, his work uses sunlight and its shadows to create works that are both modern and timeless. </w:t>
      </w:r>
    </w:p>
    <w:p w:rsidR="006668E3" w:rsidRDefault="00465087"/>
    <w:sectPr w:rsidR="006668E3" w:rsidSect="00FD2FA3">
      <w:pgSz w:w="12240" w:h="15840"/>
      <w:pgMar w:top="1440" w:right="1800" w:bottom="1440" w:left="180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65087"/>
    <w:rsid w:val="0046508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6508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928851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2015-03-16T22:49:00Z</dcterms:created>
  <dcterms:modified xsi:type="dcterms:W3CDTF">2015-03-16T22:51:00Z</dcterms:modified>
</cp:coreProperties>
</file>