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69A5" w:rsidRDefault="004A69A5" w:rsidP="004A69A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409751" cy="2540000"/>
            <wp:effectExtent l="25400" t="0" r="3249" b="0"/>
            <wp:docPr id="1" name="Picture 1" descr="Mac OS X Lion:Users:user:Desktop:MH_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X Lion:Users:user:Desktop:MH_headsho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39" cy="25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A5" w:rsidRPr="004A69A5" w:rsidRDefault="004A69A5" w:rsidP="004A69A5">
      <w:pPr>
        <w:rPr>
          <w:rFonts w:asciiTheme="majorHAnsi" w:hAnsiTheme="majorHAnsi"/>
        </w:rPr>
      </w:pP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Michael Hunt was conceived at the original Woodstock Festival and born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in Honesdale, PA - the birthplace of the American railroad - in 1970. He</w:t>
      </w:r>
    </w:p>
    <w:p w:rsid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lives and works in Woodstock, New York.</w:t>
      </w:r>
    </w:p>
    <w:p w:rsidR="004A69A5" w:rsidRPr="004A69A5" w:rsidRDefault="004A69A5" w:rsidP="004A69A5">
      <w:pPr>
        <w:rPr>
          <w:rFonts w:asciiTheme="majorHAnsi" w:hAnsiTheme="majorHAnsi"/>
        </w:rPr>
      </w:pP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Michael is a self-taught artist with no formal art education. Hunt's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sandblasted redwood paintings and photography is known as Cosmic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American Art - an outsider hybrid of Pop &amp; Folk Art - which explores the</w:t>
      </w:r>
    </w:p>
    <w:p w:rsid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limits and myths of the American Dream.</w:t>
      </w:r>
    </w:p>
    <w:p w:rsidR="004A69A5" w:rsidRPr="004A69A5" w:rsidRDefault="004A69A5" w:rsidP="004A69A5">
      <w:pPr>
        <w:rPr>
          <w:rFonts w:asciiTheme="majorHAnsi" w:hAnsiTheme="majorHAnsi"/>
        </w:rPr>
      </w:pP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After earning a B.A. in International Studies from Hofstra University's New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College, Hunt worked as a mover, truck driver, an AmeriCorps VISTA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volunteer in New York's Lower East Side, a mailroom supervisor at</w:t>
      </w:r>
    </w:p>
    <w:p w:rsid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Miramax Films and for the 2000 United States Census.</w:t>
      </w:r>
    </w:p>
    <w:p w:rsidR="004A69A5" w:rsidRPr="004A69A5" w:rsidRDefault="004A69A5" w:rsidP="004A69A5">
      <w:pPr>
        <w:rPr>
          <w:rFonts w:asciiTheme="majorHAnsi" w:hAnsiTheme="majorHAnsi"/>
        </w:rPr>
      </w:pP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Michael has shown in over sixty group shows in North America including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CBGB’s 313 Gallery in New York City and the Wynwood Arts District Tour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at Basel Miami 2004. Hunt's sculpture "Heavenly Beatles" was auctioned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by Sotheby's.com in 2002. He successfully exhibited his work in two solo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shows at Zeke's Gallery in Montreal. Michael was the 2013 Artist-in-</w:t>
      </w:r>
    </w:p>
    <w:p w:rsidR="004A69A5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Residence at Woodstock's Varga Gallery. He was the Visual Arts Director</w:t>
      </w:r>
    </w:p>
    <w:p w:rsidR="006668E3" w:rsidRPr="004A69A5" w:rsidRDefault="004A69A5" w:rsidP="004A69A5">
      <w:pPr>
        <w:rPr>
          <w:rFonts w:asciiTheme="majorHAnsi" w:hAnsiTheme="majorHAnsi"/>
        </w:rPr>
      </w:pPr>
      <w:r w:rsidRPr="004A69A5">
        <w:rPr>
          <w:rFonts w:asciiTheme="majorHAnsi" w:hAnsiTheme="majorHAnsi"/>
        </w:rPr>
        <w:t>at Mountain Jam X music festival at Hunter Mountain, NY.</w:t>
      </w:r>
    </w:p>
    <w:sectPr w:rsidR="006668E3" w:rsidRPr="004A69A5" w:rsidSect="00FD2FA3">
      <w:pgSz w:w="12240" w:h="15840"/>
      <w:pgMar w:top="1440" w:right="1800" w:bottom="144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A69A5"/>
    <w:rsid w:val="00460D89"/>
    <w:rsid w:val="004A69A5"/>
    <w:rsid w:val="00713F5E"/>
  </w:rsids>
  <m:mathPr>
    <m:mathFont m:val="Gill Sans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301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Word 12.1.0</Application>
  <DocSecurity>0</DocSecurity>
  <Lines>8</Lines>
  <Paragraphs>1</Paragraphs>
  <ScaleCrop>false</ScaleCrop>
  <LinksUpToDate>false</LinksUpToDate>
  <CharactersWithSpaces>1197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2015-03-13T18:42:00Z</dcterms:created>
  <dcterms:modified xsi:type="dcterms:W3CDTF">2015-03-13T18:42:00Z</dcterms:modified>
</cp:coreProperties>
</file>